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13" w:rsidRPr="004009B3" w:rsidRDefault="00E557F7">
      <w:pPr>
        <w:spacing w:line="242" w:lineRule="auto"/>
        <w:jc w:val="center"/>
        <w:rPr>
          <w:rFonts w:ascii="Book Antiqua" w:hAnsi="Book Antiqua"/>
          <w:b/>
          <w:sz w:val="28"/>
          <w:szCs w:val="28"/>
        </w:rPr>
      </w:pPr>
      <w:r w:rsidRPr="004009B3">
        <w:rPr>
          <w:rFonts w:ascii="Book Antiqua" w:hAnsi="Book Antiqua"/>
          <w:b/>
          <w:sz w:val="28"/>
          <w:szCs w:val="28"/>
        </w:rPr>
        <w:t>Applicati</w:t>
      </w:r>
      <w:r w:rsidR="003C4420" w:rsidRPr="004009B3">
        <w:rPr>
          <w:rFonts w:ascii="Book Antiqua" w:hAnsi="Book Antiqua"/>
          <w:b/>
          <w:sz w:val="28"/>
          <w:szCs w:val="28"/>
        </w:rPr>
        <w:t xml:space="preserve">ons </w:t>
      </w:r>
      <w:r w:rsidR="00C05F65" w:rsidRPr="004009B3">
        <w:rPr>
          <w:rFonts w:ascii="Book Antiqua" w:hAnsi="Book Antiqua"/>
          <w:b/>
          <w:sz w:val="28"/>
          <w:szCs w:val="28"/>
        </w:rPr>
        <w:t xml:space="preserve">to Remington Center’s Criminal Appeals Project for </w:t>
      </w:r>
      <w:r w:rsidR="003C4420" w:rsidRPr="004009B3">
        <w:rPr>
          <w:rFonts w:ascii="Book Antiqua" w:hAnsi="Book Antiqua"/>
          <w:b/>
          <w:sz w:val="28"/>
          <w:szCs w:val="28"/>
        </w:rPr>
        <w:t>2</w:t>
      </w:r>
      <w:r w:rsidR="004009B3">
        <w:rPr>
          <w:rFonts w:ascii="Book Antiqua" w:hAnsi="Book Antiqua"/>
          <w:b/>
          <w:sz w:val="28"/>
          <w:szCs w:val="28"/>
        </w:rPr>
        <w:t>018-</w:t>
      </w:r>
      <w:r w:rsidR="004009B3" w:rsidRPr="004009B3">
        <w:rPr>
          <w:rFonts w:ascii="Book Antiqua" w:hAnsi="Book Antiqua"/>
          <w:b/>
          <w:sz w:val="28"/>
          <w:szCs w:val="28"/>
        </w:rPr>
        <w:t>19</w:t>
      </w:r>
    </w:p>
    <w:p w:rsidR="00E557F7" w:rsidRPr="003C4420" w:rsidRDefault="00E557F7">
      <w:pPr>
        <w:spacing w:line="242" w:lineRule="auto"/>
        <w:jc w:val="both"/>
        <w:rPr>
          <w:rFonts w:ascii="Book Antiqua" w:hAnsi="Book Antiqua"/>
        </w:rPr>
      </w:pPr>
    </w:p>
    <w:p w:rsidR="008408DC" w:rsidRDefault="003C24FF">
      <w:pPr>
        <w:spacing w:line="242" w:lineRule="auto"/>
        <w:jc w:val="both"/>
        <w:rPr>
          <w:rFonts w:ascii="Book Antiqua" w:hAnsi="Book Antiqua"/>
        </w:rPr>
      </w:pPr>
      <w:r w:rsidRPr="003C4420">
        <w:rPr>
          <w:rFonts w:ascii="Book Antiqua" w:hAnsi="Book Antiqua"/>
        </w:rPr>
        <w:tab/>
      </w:r>
      <w:r w:rsidR="00925F20" w:rsidRPr="003C4420">
        <w:rPr>
          <w:rFonts w:ascii="Book Antiqua" w:hAnsi="Book Antiqua"/>
        </w:rPr>
        <w:t xml:space="preserve">Beginning </w:t>
      </w:r>
      <w:r w:rsidR="004009B3">
        <w:rPr>
          <w:rFonts w:ascii="Book Antiqua" w:hAnsi="Book Antiqua"/>
        </w:rPr>
        <w:t>April 2nd</w:t>
      </w:r>
      <w:r w:rsidR="00925F20" w:rsidRPr="003C4420">
        <w:rPr>
          <w:rFonts w:ascii="Book Antiqua" w:hAnsi="Book Antiqua"/>
        </w:rPr>
        <w:t xml:space="preserve">, </w:t>
      </w:r>
      <w:r w:rsidR="004009B3">
        <w:rPr>
          <w:rFonts w:ascii="Book Antiqua" w:hAnsi="Book Antiqua"/>
        </w:rPr>
        <w:t xml:space="preserve">the </w:t>
      </w:r>
      <w:r w:rsidR="00B566CE" w:rsidRPr="003C4420">
        <w:rPr>
          <w:rFonts w:ascii="Book Antiqua" w:hAnsi="Book Antiqua"/>
        </w:rPr>
        <w:t>Remington Center</w:t>
      </w:r>
      <w:r w:rsidR="00661F01" w:rsidRPr="003C4420">
        <w:rPr>
          <w:rFonts w:ascii="Book Antiqua" w:hAnsi="Book Antiqua"/>
        </w:rPr>
        <w:t>’</w:t>
      </w:r>
      <w:r w:rsidR="00B566CE" w:rsidRPr="003C4420">
        <w:rPr>
          <w:rFonts w:ascii="Book Antiqua" w:hAnsi="Book Antiqua"/>
        </w:rPr>
        <w:t xml:space="preserve">s CRIMINAL APPEALS PROJECT </w:t>
      </w:r>
      <w:r w:rsidR="002E4170" w:rsidRPr="003C4420">
        <w:rPr>
          <w:rFonts w:ascii="Book Antiqua" w:hAnsi="Book Antiqua"/>
        </w:rPr>
        <w:t xml:space="preserve">(CAP) </w:t>
      </w:r>
      <w:r w:rsidR="001D0540" w:rsidRPr="003C4420">
        <w:rPr>
          <w:rFonts w:ascii="Book Antiqua" w:hAnsi="Book Antiqua"/>
        </w:rPr>
        <w:t>will be</w:t>
      </w:r>
      <w:r w:rsidR="00B566CE" w:rsidRPr="003C4420">
        <w:rPr>
          <w:rFonts w:ascii="Book Antiqua" w:hAnsi="Book Antiqua"/>
        </w:rPr>
        <w:t xml:space="preserve"> taking applications for next year</w:t>
      </w:r>
      <w:r w:rsidR="00661F01" w:rsidRPr="003C4420">
        <w:rPr>
          <w:rFonts w:ascii="Book Antiqua" w:hAnsi="Book Antiqua"/>
        </w:rPr>
        <w:t>’</w:t>
      </w:r>
      <w:r w:rsidR="00B566CE" w:rsidRPr="003C4420">
        <w:rPr>
          <w:rFonts w:ascii="Book Antiqua" w:hAnsi="Book Antiqua"/>
        </w:rPr>
        <w:t xml:space="preserve">s </w:t>
      </w:r>
      <w:r w:rsidR="008408DC">
        <w:rPr>
          <w:rFonts w:ascii="Book Antiqua" w:hAnsi="Book Antiqua"/>
        </w:rPr>
        <w:t>course.</w:t>
      </w:r>
      <w:r w:rsidR="00B566CE" w:rsidRPr="003C4420">
        <w:rPr>
          <w:rFonts w:ascii="Book Antiqua" w:hAnsi="Book Antiqua"/>
        </w:rPr>
        <w:t xml:space="preserve"> </w:t>
      </w:r>
      <w:r w:rsidR="00C61B42">
        <w:rPr>
          <w:rFonts w:ascii="Book Antiqua" w:hAnsi="Book Antiqua"/>
        </w:rPr>
        <w:t>Students</w:t>
      </w:r>
      <w:r w:rsidR="00B566CE" w:rsidRPr="003C4420">
        <w:rPr>
          <w:rFonts w:ascii="Book Antiqua" w:hAnsi="Book Antiqua"/>
        </w:rPr>
        <w:t xml:space="preserve"> represent actual clients on </w:t>
      </w:r>
      <w:r w:rsidR="002E4170" w:rsidRPr="003C4420">
        <w:rPr>
          <w:rFonts w:ascii="Book Antiqua" w:hAnsi="Book Antiqua"/>
        </w:rPr>
        <w:t xml:space="preserve">direct </w:t>
      </w:r>
      <w:r w:rsidR="00B566CE" w:rsidRPr="003C4420">
        <w:rPr>
          <w:rFonts w:ascii="Book Antiqua" w:hAnsi="Book Antiqua"/>
        </w:rPr>
        <w:t xml:space="preserve">appeal of their </w:t>
      </w:r>
      <w:r w:rsidR="008408DC">
        <w:rPr>
          <w:rFonts w:ascii="Book Antiqua" w:hAnsi="Book Antiqua"/>
        </w:rPr>
        <w:t xml:space="preserve">Wisconsin </w:t>
      </w:r>
      <w:r w:rsidR="00B566CE" w:rsidRPr="003C4420">
        <w:rPr>
          <w:rFonts w:ascii="Book Antiqua" w:hAnsi="Book Antiqua"/>
        </w:rPr>
        <w:t xml:space="preserve">criminal convictions while taking a course in Appellate Advocacy. Students work with an assigned partner </w:t>
      </w:r>
      <w:r w:rsidR="009B24CF" w:rsidRPr="003C4420">
        <w:rPr>
          <w:rFonts w:ascii="Book Antiqua" w:hAnsi="Book Antiqua"/>
        </w:rPr>
        <w:t>and supervising a</w:t>
      </w:r>
      <w:r w:rsidR="00B566CE" w:rsidRPr="003C4420">
        <w:rPr>
          <w:rFonts w:ascii="Book Antiqua" w:hAnsi="Book Antiqua"/>
        </w:rPr>
        <w:t xml:space="preserve">ttorney </w:t>
      </w:r>
      <w:r w:rsidR="008408DC">
        <w:rPr>
          <w:rFonts w:ascii="Book Antiqua" w:hAnsi="Book Antiqua"/>
        </w:rPr>
        <w:t>on</w:t>
      </w:r>
      <w:r w:rsidR="003178F9" w:rsidRPr="003C4420">
        <w:rPr>
          <w:rFonts w:ascii="Book Antiqua" w:hAnsi="Book Antiqua"/>
        </w:rPr>
        <w:t xml:space="preserve"> </w:t>
      </w:r>
      <w:r w:rsidR="00B566CE" w:rsidRPr="003C4420">
        <w:rPr>
          <w:rFonts w:ascii="Book Antiqua" w:hAnsi="Book Antiqua"/>
        </w:rPr>
        <w:t xml:space="preserve">their cases. </w:t>
      </w:r>
    </w:p>
    <w:p w:rsidR="008408DC" w:rsidRDefault="008408DC">
      <w:pPr>
        <w:spacing w:line="242" w:lineRule="auto"/>
        <w:jc w:val="both"/>
        <w:rPr>
          <w:rFonts w:ascii="Book Antiqua" w:hAnsi="Book Antiqua"/>
        </w:rPr>
      </w:pPr>
    </w:p>
    <w:p w:rsidR="00B566CE" w:rsidRPr="003C4420" w:rsidRDefault="008408DC">
      <w:pPr>
        <w:spacing w:line="242" w:lineRule="auto"/>
        <w:jc w:val="both"/>
        <w:rPr>
          <w:rFonts w:ascii="Book Antiqua" w:hAnsi="Book Antiqua"/>
        </w:rPr>
      </w:pPr>
      <w:r>
        <w:rPr>
          <w:rFonts w:ascii="Book Antiqua" w:hAnsi="Book Antiqua"/>
        </w:rPr>
        <w:tab/>
      </w:r>
      <w:r w:rsidR="00B566CE" w:rsidRPr="003C4420">
        <w:rPr>
          <w:rFonts w:ascii="Book Antiqua" w:hAnsi="Book Antiqua"/>
          <w:b/>
        </w:rPr>
        <w:t xml:space="preserve">Please note that </w:t>
      </w:r>
      <w:r>
        <w:rPr>
          <w:rFonts w:ascii="Book Antiqua" w:hAnsi="Book Antiqua"/>
          <w:b/>
        </w:rPr>
        <w:t>students</w:t>
      </w:r>
      <w:r w:rsidR="00B566CE" w:rsidRPr="003C4420">
        <w:rPr>
          <w:rFonts w:ascii="Book Antiqua" w:hAnsi="Book Antiqua"/>
          <w:b/>
        </w:rPr>
        <w:t xml:space="preserve"> must commit to enrolling in BOTH </w:t>
      </w:r>
      <w:r w:rsidR="004C58DE" w:rsidRPr="003C4420">
        <w:rPr>
          <w:rFonts w:ascii="Book Antiqua" w:hAnsi="Book Antiqua"/>
          <w:b/>
        </w:rPr>
        <w:t xml:space="preserve">Fall and Spring </w:t>
      </w:r>
      <w:r w:rsidR="00B566CE" w:rsidRPr="003C4420">
        <w:rPr>
          <w:rFonts w:ascii="Book Antiqua" w:hAnsi="Book Antiqua"/>
          <w:b/>
        </w:rPr>
        <w:t>semesters.</w:t>
      </w:r>
      <w:r w:rsidR="00694C5C" w:rsidRPr="003C4420">
        <w:rPr>
          <w:rFonts w:ascii="Book Antiqua" w:hAnsi="Book Antiqua"/>
          <w:b/>
        </w:rPr>
        <w:t xml:space="preserve"> </w:t>
      </w:r>
      <w:r w:rsidR="0059131F" w:rsidRPr="003C4420">
        <w:rPr>
          <w:rFonts w:ascii="Book Antiqua" w:hAnsi="Book Antiqua"/>
        </w:rPr>
        <w:t>Student</w:t>
      </w:r>
      <w:r>
        <w:rPr>
          <w:rFonts w:ascii="Book Antiqua" w:hAnsi="Book Antiqua"/>
        </w:rPr>
        <w:t xml:space="preserve">s who are already enrolled in another </w:t>
      </w:r>
      <w:r w:rsidR="0059131F" w:rsidRPr="003C4420">
        <w:rPr>
          <w:rFonts w:ascii="Book Antiqua" w:hAnsi="Book Antiqua"/>
        </w:rPr>
        <w:t>clinical program may also enroll in CAP.</w:t>
      </w:r>
    </w:p>
    <w:p w:rsidR="003C6033" w:rsidRPr="003C4420" w:rsidRDefault="003C6033">
      <w:pPr>
        <w:spacing w:line="242" w:lineRule="auto"/>
        <w:jc w:val="both"/>
        <w:rPr>
          <w:rFonts w:ascii="Book Antiqua" w:hAnsi="Book Antiqua"/>
        </w:rPr>
      </w:pPr>
    </w:p>
    <w:p w:rsidR="00B566CE" w:rsidRPr="003C4420" w:rsidRDefault="00B566CE">
      <w:pPr>
        <w:spacing w:line="242" w:lineRule="auto"/>
        <w:ind w:firstLine="720"/>
        <w:jc w:val="both"/>
        <w:rPr>
          <w:rFonts w:ascii="Book Antiqua" w:hAnsi="Book Antiqua"/>
        </w:rPr>
      </w:pPr>
      <w:r w:rsidRPr="003C4420">
        <w:rPr>
          <w:rFonts w:ascii="Book Antiqua" w:hAnsi="Book Antiqua"/>
          <w:b/>
          <w:bCs/>
        </w:rPr>
        <w:t>FALL SEMESTER</w:t>
      </w:r>
      <w:r w:rsidR="00661F01" w:rsidRPr="003C4420">
        <w:rPr>
          <w:rFonts w:ascii="Book Antiqua" w:hAnsi="Book Antiqua"/>
          <w:b/>
          <w:bCs/>
        </w:rPr>
        <w:t xml:space="preserve"> 201</w:t>
      </w:r>
      <w:r w:rsidR="008408DC">
        <w:rPr>
          <w:rFonts w:ascii="Book Antiqua" w:hAnsi="Book Antiqua"/>
          <w:b/>
          <w:bCs/>
        </w:rPr>
        <w:t>8</w:t>
      </w:r>
      <w:r w:rsidRPr="003C4420">
        <w:rPr>
          <w:rFonts w:ascii="Book Antiqua" w:hAnsi="Book Antiqua"/>
          <w:b/>
          <w:bCs/>
        </w:rPr>
        <w:t>:</w:t>
      </w:r>
      <w:r w:rsidRPr="003C4420">
        <w:rPr>
          <w:rFonts w:ascii="Book Antiqua" w:hAnsi="Book Antiqua"/>
        </w:rPr>
        <w:t xml:space="preserve"> Students enroll </w:t>
      </w:r>
      <w:r w:rsidR="001C2F7B" w:rsidRPr="003C4420">
        <w:rPr>
          <w:rFonts w:ascii="Book Antiqua" w:hAnsi="Book Antiqua"/>
        </w:rPr>
        <w:t xml:space="preserve">for 5 </w:t>
      </w:r>
      <w:r w:rsidR="008408DC">
        <w:rPr>
          <w:rFonts w:ascii="Book Antiqua" w:hAnsi="Book Antiqua"/>
        </w:rPr>
        <w:t xml:space="preserve">total </w:t>
      </w:r>
      <w:r w:rsidR="001C2F7B" w:rsidRPr="003C4420">
        <w:rPr>
          <w:rFonts w:ascii="Book Antiqua" w:hAnsi="Book Antiqua"/>
        </w:rPr>
        <w:t xml:space="preserve">credits (3 credits in Course # 860 -- Advanced Criminal Procedure: Representing the Criminal Appellant and 2 credits in Course # 854 -- Criminal Appeals Project). </w:t>
      </w:r>
      <w:r w:rsidR="00925F20" w:rsidRPr="003C4420">
        <w:rPr>
          <w:rFonts w:ascii="Book Antiqua" w:hAnsi="Book Antiqua"/>
        </w:rPr>
        <w:t>The class meets twice weekly, with 80 minutes per class</w:t>
      </w:r>
      <w:r w:rsidR="00694C5C" w:rsidRPr="003C4420">
        <w:rPr>
          <w:rFonts w:ascii="Book Antiqua" w:hAnsi="Book Antiqua"/>
        </w:rPr>
        <w:t>.</w:t>
      </w:r>
      <w:r w:rsidR="008408DC">
        <w:rPr>
          <w:rFonts w:ascii="Book Antiqua" w:hAnsi="Book Antiqua"/>
        </w:rPr>
        <w:t xml:space="preserve"> [Note: I</w:t>
      </w:r>
      <w:r w:rsidR="00A51C7D" w:rsidRPr="003C4420">
        <w:rPr>
          <w:rFonts w:ascii="Book Antiqua" w:hAnsi="Book Antiqua"/>
        </w:rPr>
        <w:t xml:space="preserve">f you are interested in CAP, but cannot attend the scheduled class time, </w:t>
      </w:r>
      <w:r w:rsidR="00694C5C" w:rsidRPr="003C4420">
        <w:rPr>
          <w:rFonts w:ascii="Book Antiqua" w:hAnsi="Book Antiqua"/>
        </w:rPr>
        <w:t xml:space="preserve">please apply as </w:t>
      </w:r>
      <w:r w:rsidR="00A51C7D" w:rsidRPr="003C4420">
        <w:rPr>
          <w:rFonts w:ascii="Book Antiqua" w:hAnsi="Book Antiqua"/>
        </w:rPr>
        <w:t>we may be able to adjust the class time]</w:t>
      </w:r>
      <w:r w:rsidR="00925F20" w:rsidRPr="003C4420">
        <w:rPr>
          <w:rFonts w:ascii="Book Antiqua" w:hAnsi="Book Antiqua"/>
        </w:rPr>
        <w:t xml:space="preserve">. </w:t>
      </w:r>
      <w:r w:rsidR="008408DC">
        <w:rPr>
          <w:rFonts w:ascii="Book Antiqua" w:hAnsi="Book Antiqua"/>
        </w:rPr>
        <w:t xml:space="preserve">Students also have a once-a-week meeting with their small group and supervising attorney concerning their cases. Classes in the fall focus on issue spotting (both in general and in our particular cases), client management, and post-conviction litigation. </w:t>
      </w:r>
      <w:r w:rsidR="002527A4" w:rsidRPr="003C4420">
        <w:rPr>
          <w:rFonts w:ascii="Book Antiqua" w:hAnsi="Book Antiqua"/>
        </w:rPr>
        <w:t>Grading</w:t>
      </w:r>
      <w:r w:rsidR="00C67127" w:rsidRPr="003C4420">
        <w:rPr>
          <w:rFonts w:ascii="Book Antiqua" w:hAnsi="Book Antiqua"/>
        </w:rPr>
        <w:t xml:space="preserve"> is based </w:t>
      </w:r>
      <w:r w:rsidR="008408DC">
        <w:rPr>
          <w:rFonts w:ascii="Book Antiqua" w:hAnsi="Book Antiqua"/>
        </w:rPr>
        <w:t xml:space="preserve">case work, assignments, and participation, </w:t>
      </w:r>
      <w:r w:rsidR="00C67127" w:rsidRPr="003C4420">
        <w:rPr>
          <w:rFonts w:ascii="Book Antiqua" w:hAnsi="Book Antiqua"/>
        </w:rPr>
        <w:t xml:space="preserve">using </w:t>
      </w:r>
      <w:r w:rsidR="002527A4" w:rsidRPr="003C4420">
        <w:rPr>
          <w:rFonts w:ascii="Book Antiqua" w:hAnsi="Book Antiqua"/>
        </w:rPr>
        <w:t>S+, S, S- or U.</w:t>
      </w:r>
      <w:r w:rsidR="003C4420">
        <w:rPr>
          <w:rFonts w:ascii="Book Antiqua" w:hAnsi="Book Antiqua"/>
        </w:rPr>
        <w:t xml:space="preserve">  There is no final exam or paper after the fall semester. </w:t>
      </w:r>
    </w:p>
    <w:p w:rsidR="00B566CE" w:rsidRPr="003C4420" w:rsidRDefault="00B566CE">
      <w:pPr>
        <w:spacing w:line="242" w:lineRule="auto"/>
        <w:jc w:val="both"/>
        <w:rPr>
          <w:rFonts w:ascii="Book Antiqua" w:hAnsi="Book Antiqua"/>
        </w:rPr>
      </w:pPr>
    </w:p>
    <w:p w:rsidR="00B566CE" w:rsidRPr="003C4420" w:rsidRDefault="00B566CE">
      <w:pPr>
        <w:spacing w:line="242" w:lineRule="auto"/>
        <w:ind w:firstLine="720"/>
        <w:jc w:val="both"/>
        <w:rPr>
          <w:rFonts w:ascii="Book Antiqua" w:hAnsi="Book Antiqua"/>
        </w:rPr>
      </w:pPr>
      <w:r w:rsidRPr="003C4420">
        <w:rPr>
          <w:rFonts w:ascii="Book Antiqua" w:hAnsi="Book Antiqua"/>
          <w:b/>
          <w:bCs/>
        </w:rPr>
        <w:t>SPRING SEMESTER</w:t>
      </w:r>
      <w:r w:rsidR="00661F01" w:rsidRPr="003C4420">
        <w:rPr>
          <w:rFonts w:ascii="Book Antiqua" w:hAnsi="Book Antiqua"/>
          <w:b/>
          <w:bCs/>
        </w:rPr>
        <w:t xml:space="preserve"> 201</w:t>
      </w:r>
      <w:r w:rsidR="008408DC">
        <w:rPr>
          <w:rFonts w:ascii="Book Antiqua" w:hAnsi="Book Antiqua"/>
          <w:b/>
          <w:bCs/>
        </w:rPr>
        <w:t>9</w:t>
      </w:r>
      <w:r w:rsidRPr="003C4420">
        <w:rPr>
          <w:rFonts w:ascii="Book Antiqua" w:hAnsi="Book Antiqua"/>
          <w:b/>
          <w:bCs/>
        </w:rPr>
        <w:t xml:space="preserve">: </w:t>
      </w:r>
      <w:r w:rsidR="00083A8A" w:rsidRPr="003C4420">
        <w:rPr>
          <w:rFonts w:ascii="Book Antiqua" w:hAnsi="Book Antiqua"/>
        </w:rPr>
        <w:t>Students generally enroll for 5 credits</w:t>
      </w:r>
      <w:r w:rsidR="001C2F7B" w:rsidRPr="003C4420">
        <w:rPr>
          <w:rFonts w:ascii="Book Antiqua" w:hAnsi="Book Antiqua"/>
        </w:rPr>
        <w:t xml:space="preserve"> (the same two courses listed above for Fall Semester). </w:t>
      </w:r>
      <w:r w:rsidR="008408DC">
        <w:rPr>
          <w:rFonts w:ascii="Book Antiqua" w:hAnsi="Book Antiqua"/>
        </w:rPr>
        <w:t xml:space="preserve">Class will again meet twice a week for 80 minutes a class and students will again have the additional once-a-week small group meeting. Classes in the </w:t>
      </w:r>
      <w:r w:rsidR="00C61B42">
        <w:rPr>
          <w:rFonts w:ascii="Book Antiqua" w:hAnsi="Book Antiqua"/>
        </w:rPr>
        <w:t>spring</w:t>
      </w:r>
      <w:r w:rsidR="008408DC">
        <w:rPr>
          <w:rFonts w:ascii="Book Antiqua" w:hAnsi="Book Antiqua"/>
        </w:rPr>
        <w:t xml:space="preserve"> focus on appellate litigation</w:t>
      </w:r>
      <w:r w:rsidR="00C61B42">
        <w:rPr>
          <w:rFonts w:ascii="Book Antiqua" w:hAnsi="Book Antiqua"/>
        </w:rPr>
        <w:t>,</w:t>
      </w:r>
      <w:r w:rsidR="008408DC">
        <w:rPr>
          <w:rFonts w:ascii="Book Antiqua" w:hAnsi="Book Antiqua"/>
        </w:rPr>
        <w:t xml:space="preserve"> including persuasive brief-writing and oral argument. </w:t>
      </w:r>
      <w:r w:rsidR="00BB3F8D" w:rsidRPr="003C4420">
        <w:rPr>
          <w:rFonts w:ascii="Book Antiqua" w:hAnsi="Book Antiqua"/>
        </w:rPr>
        <w:t>E</w:t>
      </w:r>
      <w:r w:rsidRPr="003C4420">
        <w:rPr>
          <w:rFonts w:ascii="Book Antiqua" w:hAnsi="Book Antiqua"/>
        </w:rPr>
        <w:t>ach student writes</w:t>
      </w:r>
      <w:r w:rsidR="00D82EF2" w:rsidRPr="003C4420">
        <w:rPr>
          <w:rFonts w:ascii="Book Antiqua" w:hAnsi="Book Antiqua"/>
        </w:rPr>
        <w:t xml:space="preserve"> </w:t>
      </w:r>
      <w:r w:rsidR="003178F9" w:rsidRPr="003C4420">
        <w:rPr>
          <w:rFonts w:ascii="Book Antiqua" w:hAnsi="Book Antiqua"/>
        </w:rPr>
        <w:t xml:space="preserve">at least </w:t>
      </w:r>
      <w:r w:rsidR="00D82EF2" w:rsidRPr="003C4420">
        <w:rPr>
          <w:rFonts w:ascii="Book Antiqua" w:hAnsi="Book Antiqua"/>
        </w:rPr>
        <w:t>one appellate brief</w:t>
      </w:r>
      <w:r w:rsidR="008408DC">
        <w:rPr>
          <w:rFonts w:ascii="Book Antiqua" w:hAnsi="Book Antiqua"/>
        </w:rPr>
        <w:t xml:space="preserve">, along with other writing </w:t>
      </w:r>
      <w:r w:rsidR="003178F9" w:rsidRPr="003C4420">
        <w:rPr>
          <w:rFonts w:ascii="Book Antiqua" w:hAnsi="Book Antiqua"/>
        </w:rPr>
        <w:t>as required</w:t>
      </w:r>
      <w:r w:rsidR="008408DC">
        <w:rPr>
          <w:rFonts w:ascii="Book Antiqua" w:hAnsi="Book Antiqua"/>
        </w:rPr>
        <w:t xml:space="preserve"> for the particular cases</w:t>
      </w:r>
      <w:r w:rsidR="003178F9" w:rsidRPr="003C4420">
        <w:rPr>
          <w:rFonts w:ascii="Book Antiqua" w:hAnsi="Book Antiqua"/>
        </w:rPr>
        <w:t xml:space="preserve">. </w:t>
      </w:r>
      <w:r w:rsidRPr="003C4420">
        <w:rPr>
          <w:rFonts w:ascii="Book Antiqua" w:hAnsi="Book Antiqua"/>
        </w:rPr>
        <w:t xml:space="preserve">Grading </w:t>
      </w:r>
      <w:r w:rsidR="00C67127" w:rsidRPr="003C4420">
        <w:rPr>
          <w:rFonts w:ascii="Book Antiqua" w:hAnsi="Book Antiqua"/>
        </w:rPr>
        <w:t xml:space="preserve">is based </w:t>
      </w:r>
      <w:r w:rsidR="008408DC">
        <w:rPr>
          <w:rFonts w:ascii="Book Antiqua" w:hAnsi="Book Antiqua"/>
        </w:rPr>
        <w:t>case works, the class brief, other assignments, and participation,</w:t>
      </w:r>
      <w:r w:rsidR="00C67127" w:rsidRPr="003C4420">
        <w:rPr>
          <w:rFonts w:ascii="Book Antiqua" w:hAnsi="Book Antiqua"/>
        </w:rPr>
        <w:t xml:space="preserve"> using </w:t>
      </w:r>
      <w:r w:rsidR="002527A4" w:rsidRPr="003C4420">
        <w:rPr>
          <w:rFonts w:ascii="Book Antiqua" w:hAnsi="Book Antiqua"/>
        </w:rPr>
        <w:t>S+, S, S- or U.</w:t>
      </w:r>
    </w:p>
    <w:p w:rsidR="00B566CE" w:rsidRPr="003C4420" w:rsidRDefault="00B566CE">
      <w:pPr>
        <w:spacing w:line="242" w:lineRule="auto"/>
        <w:jc w:val="both"/>
        <w:rPr>
          <w:rFonts w:ascii="Book Antiqua" w:hAnsi="Book Antiqua"/>
        </w:rPr>
      </w:pPr>
    </w:p>
    <w:p w:rsidR="00FE4279" w:rsidRPr="003C4420" w:rsidRDefault="003C4420" w:rsidP="00C05F65">
      <w:pPr>
        <w:pBdr>
          <w:top w:val="single" w:sz="6" w:space="0" w:color="FFFFFF"/>
          <w:left w:val="single" w:sz="6" w:space="0" w:color="FFFFFF"/>
          <w:bottom w:val="single" w:sz="6" w:space="0" w:color="FFFFFF"/>
          <w:right w:val="single" w:sz="6" w:space="0" w:color="FFFFFF"/>
        </w:pBdr>
        <w:spacing w:line="242" w:lineRule="auto"/>
        <w:jc w:val="both"/>
        <w:rPr>
          <w:rFonts w:ascii="Book Antiqua" w:hAnsi="Book Antiqua"/>
        </w:rPr>
      </w:pPr>
      <w:r>
        <w:rPr>
          <w:rFonts w:ascii="Book Antiqua" w:hAnsi="Book Antiqua"/>
          <w:b/>
          <w:bCs/>
        </w:rPr>
        <w:tab/>
      </w:r>
      <w:r w:rsidR="00B566CE" w:rsidRPr="003C4420">
        <w:rPr>
          <w:rFonts w:ascii="Book Antiqua" w:hAnsi="Book Antiqua"/>
          <w:b/>
          <w:bCs/>
        </w:rPr>
        <w:t>TO ENROLL:</w:t>
      </w:r>
      <w:r w:rsidR="00B566CE" w:rsidRPr="003C4420">
        <w:rPr>
          <w:rFonts w:ascii="Book Antiqua" w:hAnsi="Book Antiqua"/>
        </w:rPr>
        <w:t xml:space="preserve">  Consent of the instructor is required. </w:t>
      </w:r>
      <w:r w:rsidR="00925F20" w:rsidRPr="003C4420">
        <w:rPr>
          <w:rFonts w:ascii="Book Antiqua" w:hAnsi="Book Antiqua"/>
        </w:rPr>
        <w:t xml:space="preserve">Students </w:t>
      </w:r>
      <w:r w:rsidR="00B566CE" w:rsidRPr="003C4420">
        <w:rPr>
          <w:rFonts w:ascii="Book Antiqua" w:hAnsi="Book Antiqua"/>
        </w:rPr>
        <w:t xml:space="preserve">must submit an application </w:t>
      </w:r>
      <w:r w:rsidR="000B2B42" w:rsidRPr="003C4420">
        <w:rPr>
          <w:rFonts w:ascii="Book Antiqua" w:hAnsi="Book Antiqua"/>
        </w:rPr>
        <w:t xml:space="preserve">form </w:t>
      </w:r>
      <w:r w:rsidR="00B566CE" w:rsidRPr="003C4420">
        <w:rPr>
          <w:rFonts w:ascii="Book Antiqua" w:hAnsi="Book Antiqua"/>
        </w:rPr>
        <w:t>(</w:t>
      </w:r>
      <w:r w:rsidR="00E71E35" w:rsidRPr="003C4420">
        <w:rPr>
          <w:rFonts w:ascii="Book Antiqua" w:hAnsi="Book Antiqua"/>
        </w:rPr>
        <w:t xml:space="preserve">on </w:t>
      </w:r>
      <w:r>
        <w:rPr>
          <w:rFonts w:ascii="Book Antiqua" w:hAnsi="Book Antiqua"/>
        </w:rPr>
        <w:t>page 2 below</w:t>
      </w:r>
      <w:r w:rsidR="00E71E35" w:rsidRPr="003C4420">
        <w:rPr>
          <w:rFonts w:ascii="Book Antiqua" w:hAnsi="Book Antiqua"/>
        </w:rPr>
        <w:t>)</w:t>
      </w:r>
      <w:r w:rsidR="000B2B42" w:rsidRPr="003C4420">
        <w:rPr>
          <w:rFonts w:ascii="Book Antiqua" w:hAnsi="Book Antiqua"/>
        </w:rPr>
        <w:t xml:space="preserve">, or </w:t>
      </w:r>
      <w:r w:rsidR="00B566CE" w:rsidRPr="003C4420">
        <w:rPr>
          <w:rFonts w:ascii="Book Antiqua" w:hAnsi="Book Antiqua"/>
        </w:rPr>
        <w:t>available at the Remington Cente</w:t>
      </w:r>
      <w:r w:rsidR="000B2B42" w:rsidRPr="003C4420">
        <w:rPr>
          <w:rFonts w:ascii="Book Antiqua" w:hAnsi="Book Antiqua"/>
        </w:rPr>
        <w:t>r</w:t>
      </w:r>
      <w:r>
        <w:rPr>
          <w:rFonts w:ascii="Book Antiqua" w:hAnsi="Book Antiqua"/>
        </w:rPr>
        <w:t xml:space="preserve">. </w:t>
      </w:r>
      <w:r w:rsidR="00B13F07" w:rsidRPr="003C4420">
        <w:rPr>
          <w:rFonts w:ascii="Book Antiqua" w:hAnsi="Book Antiqua"/>
        </w:rPr>
        <w:t xml:space="preserve"> </w:t>
      </w:r>
    </w:p>
    <w:p w:rsidR="00FE4279" w:rsidRPr="003C4420" w:rsidRDefault="00FE4279" w:rsidP="00C05F65">
      <w:pPr>
        <w:pBdr>
          <w:top w:val="single" w:sz="6" w:space="0" w:color="FFFFFF"/>
          <w:left w:val="single" w:sz="6" w:space="0" w:color="FFFFFF"/>
          <w:bottom w:val="single" w:sz="6" w:space="0" w:color="FFFFFF"/>
          <w:right w:val="single" w:sz="6" w:space="0" w:color="FFFFFF"/>
        </w:pBdr>
        <w:spacing w:line="242" w:lineRule="auto"/>
        <w:jc w:val="both"/>
        <w:rPr>
          <w:rFonts w:ascii="Book Antiqua" w:hAnsi="Book Antiqua"/>
        </w:rPr>
      </w:pPr>
    </w:p>
    <w:p w:rsidR="0059131F" w:rsidRPr="003C4420" w:rsidRDefault="00636966" w:rsidP="0059131F">
      <w:pPr>
        <w:pBdr>
          <w:top w:val="single" w:sz="6" w:space="0" w:color="FFFFFF"/>
          <w:left w:val="single" w:sz="6" w:space="0" w:color="FFFFFF"/>
          <w:bottom w:val="single" w:sz="6" w:space="0" w:color="FFFFFF"/>
          <w:right w:val="single" w:sz="6" w:space="0" w:color="FFFFFF"/>
        </w:pBdr>
        <w:spacing w:line="242" w:lineRule="auto"/>
        <w:jc w:val="both"/>
        <w:rPr>
          <w:rFonts w:ascii="Book Antiqua" w:hAnsi="Book Antiqua"/>
        </w:rPr>
      </w:pPr>
      <w:r w:rsidRPr="003C4420">
        <w:rPr>
          <w:rFonts w:ascii="Book Antiqua" w:hAnsi="Book Antiqua"/>
          <w:b/>
          <w:u w:val="single"/>
        </w:rPr>
        <w:t xml:space="preserve">Applications will be accepted </w:t>
      </w:r>
      <w:r w:rsidR="00FE4279" w:rsidRPr="003C4420">
        <w:rPr>
          <w:rFonts w:ascii="Book Antiqua" w:hAnsi="Book Antiqua"/>
          <w:b/>
          <w:u w:val="single"/>
        </w:rPr>
        <w:t xml:space="preserve">beginning </w:t>
      </w:r>
      <w:proofErr w:type="gramStart"/>
      <w:r w:rsidR="00B168A9">
        <w:rPr>
          <w:rFonts w:ascii="Book Antiqua" w:hAnsi="Book Antiqua"/>
          <w:b/>
          <w:u w:val="single"/>
        </w:rPr>
        <w:t>April 2, 2018</w:t>
      </w:r>
      <w:r w:rsidR="00FE4279" w:rsidRPr="003C4420">
        <w:rPr>
          <w:rFonts w:ascii="Book Antiqua" w:hAnsi="Book Antiqua"/>
          <w:b/>
          <w:u w:val="single"/>
        </w:rPr>
        <w:t>, and</w:t>
      </w:r>
      <w:proofErr w:type="gramEnd"/>
      <w:r w:rsidR="00FE4279" w:rsidRPr="003C4420">
        <w:rPr>
          <w:rFonts w:ascii="Book Antiqua" w:hAnsi="Book Antiqua"/>
          <w:b/>
          <w:u w:val="single"/>
        </w:rPr>
        <w:t xml:space="preserve"> are due by April </w:t>
      </w:r>
      <w:r w:rsidR="00B168A9">
        <w:rPr>
          <w:rFonts w:ascii="Book Antiqua" w:hAnsi="Book Antiqua"/>
          <w:b/>
          <w:u w:val="single"/>
        </w:rPr>
        <w:t>1</w:t>
      </w:r>
      <w:r w:rsidR="00B13F07" w:rsidRPr="003C4420">
        <w:rPr>
          <w:rFonts w:ascii="Book Antiqua" w:hAnsi="Book Antiqua"/>
          <w:b/>
          <w:u w:val="single"/>
        </w:rPr>
        <w:t>8</w:t>
      </w:r>
      <w:r w:rsidR="00FC2D49" w:rsidRPr="003C4420">
        <w:rPr>
          <w:rFonts w:ascii="Book Antiqua" w:hAnsi="Book Antiqua"/>
          <w:b/>
          <w:u w:val="single"/>
        </w:rPr>
        <w:t>, 201</w:t>
      </w:r>
      <w:r w:rsidR="00B168A9">
        <w:rPr>
          <w:rFonts w:ascii="Book Antiqua" w:hAnsi="Book Antiqua"/>
          <w:b/>
          <w:u w:val="single"/>
        </w:rPr>
        <w:t>8</w:t>
      </w:r>
      <w:r w:rsidR="00FE4279" w:rsidRPr="003C4420">
        <w:rPr>
          <w:rFonts w:ascii="Book Antiqua" w:hAnsi="Book Antiqua"/>
          <w:b/>
          <w:u w:val="single"/>
        </w:rPr>
        <w:t xml:space="preserve"> at 5 pm. Applicants </w:t>
      </w:r>
      <w:r w:rsidR="00FC2D49" w:rsidRPr="003C4420">
        <w:rPr>
          <w:rFonts w:ascii="Book Antiqua" w:hAnsi="Book Antiqua"/>
          <w:b/>
          <w:u w:val="single"/>
        </w:rPr>
        <w:t xml:space="preserve">will be </w:t>
      </w:r>
      <w:r w:rsidR="00FE4279" w:rsidRPr="003C4420">
        <w:rPr>
          <w:rFonts w:ascii="Book Antiqua" w:hAnsi="Book Antiqua"/>
          <w:b/>
          <w:u w:val="single"/>
        </w:rPr>
        <w:t xml:space="preserve">informed by April </w:t>
      </w:r>
      <w:r w:rsidR="00B168A9">
        <w:rPr>
          <w:rFonts w:ascii="Book Antiqua" w:hAnsi="Book Antiqua"/>
          <w:b/>
          <w:u w:val="single"/>
        </w:rPr>
        <w:t>20</w:t>
      </w:r>
      <w:r w:rsidR="00FE4279" w:rsidRPr="003C4420">
        <w:rPr>
          <w:rFonts w:ascii="Book Antiqua" w:hAnsi="Book Antiqua"/>
          <w:b/>
          <w:u w:val="single"/>
        </w:rPr>
        <w:t>, 201</w:t>
      </w:r>
      <w:r w:rsidR="00B168A9">
        <w:rPr>
          <w:rFonts w:ascii="Book Antiqua" w:hAnsi="Book Antiqua"/>
          <w:b/>
          <w:u w:val="single"/>
        </w:rPr>
        <w:t>8</w:t>
      </w:r>
      <w:bookmarkStart w:id="0" w:name="_GoBack"/>
      <w:bookmarkEnd w:id="0"/>
      <w:r w:rsidR="00FE4279" w:rsidRPr="003C4420">
        <w:rPr>
          <w:rFonts w:ascii="Book Antiqua" w:hAnsi="Book Antiqua"/>
          <w:b/>
          <w:u w:val="single"/>
        </w:rPr>
        <w:t xml:space="preserve"> as to whether they have been accepted into the program.</w:t>
      </w:r>
    </w:p>
    <w:p w:rsidR="0059131F" w:rsidRPr="003C4420" w:rsidRDefault="0059131F" w:rsidP="0059131F">
      <w:pPr>
        <w:pBdr>
          <w:top w:val="single" w:sz="6" w:space="0" w:color="FFFFFF"/>
          <w:left w:val="single" w:sz="6" w:space="0" w:color="FFFFFF"/>
          <w:bottom w:val="single" w:sz="6" w:space="0" w:color="FFFFFF"/>
          <w:right w:val="single" w:sz="6" w:space="0" w:color="FFFFFF"/>
        </w:pBdr>
        <w:spacing w:line="242" w:lineRule="auto"/>
        <w:jc w:val="both"/>
        <w:rPr>
          <w:rFonts w:ascii="Book Antiqua" w:hAnsi="Book Antiqua"/>
        </w:rPr>
      </w:pPr>
    </w:p>
    <w:p w:rsidR="00EA0E02" w:rsidRPr="003C4420" w:rsidRDefault="00B566CE" w:rsidP="003C4420">
      <w:pPr>
        <w:pBdr>
          <w:top w:val="single" w:sz="6" w:space="0" w:color="FFFFFF"/>
          <w:left w:val="single" w:sz="6" w:space="0" w:color="FFFFFF"/>
          <w:bottom w:val="single" w:sz="6" w:space="0" w:color="FFFFFF"/>
          <w:right w:val="single" w:sz="6" w:space="0" w:color="FFFFFF"/>
        </w:pBdr>
        <w:spacing w:line="242" w:lineRule="auto"/>
        <w:jc w:val="both"/>
        <w:rPr>
          <w:rFonts w:ascii="Book Antiqua" w:hAnsi="Book Antiqua"/>
        </w:rPr>
      </w:pPr>
      <w:r w:rsidRPr="003C4420">
        <w:rPr>
          <w:rFonts w:ascii="Book Antiqua" w:hAnsi="Book Antiqua"/>
          <w:b/>
          <w:bCs/>
        </w:rPr>
        <w:t>QUESTIONS?</w:t>
      </w:r>
      <w:r w:rsidR="004C58DE" w:rsidRPr="003C4420">
        <w:rPr>
          <w:rFonts w:ascii="Book Antiqua" w:hAnsi="Book Antiqua"/>
        </w:rPr>
        <w:t xml:space="preserve"> </w:t>
      </w:r>
      <w:r w:rsidR="003C4420">
        <w:rPr>
          <w:rFonts w:ascii="Book Antiqua" w:hAnsi="Book Antiqua"/>
        </w:rPr>
        <w:t xml:space="preserve"> Contact Adjunct Professor Hannah Schieber Jurss</w:t>
      </w:r>
      <w:r w:rsidR="008408DC">
        <w:rPr>
          <w:rFonts w:ascii="Book Antiqua" w:hAnsi="Book Antiqua"/>
        </w:rPr>
        <w:t>.</w:t>
      </w:r>
      <w:r w:rsidR="003C4420">
        <w:rPr>
          <w:rFonts w:ascii="Book Antiqua" w:hAnsi="Book Antiqua"/>
        </w:rPr>
        <w:t xml:space="preserve"> Attorney Jurss works in the Appellate Division of the Wisconsin State Public Defender’s Office. You can reach her with questions at jurssh@opd.wi.gov. </w:t>
      </w:r>
    </w:p>
    <w:p w:rsidR="000B2B42" w:rsidRPr="003C4420" w:rsidRDefault="000B2B42" w:rsidP="00344A17">
      <w:pPr>
        <w:tabs>
          <w:tab w:val="left" w:pos="-1440"/>
        </w:tabs>
        <w:spacing w:line="242" w:lineRule="auto"/>
        <w:ind w:left="3600" w:hanging="2160"/>
        <w:jc w:val="both"/>
        <w:rPr>
          <w:rFonts w:ascii="Book Antiqua" w:hAnsi="Book Antiqua"/>
        </w:rPr>
      </w:pPr>
    </w:p>
    <w:p w:rsidR="00170AA8" w:rsidRPr="003C4420" w:rsidRDefault="00344A17" w:rsidP="008408DC">
      <w:pPr>
        <w:tabs>
          <w:tab w:val="left" w:pos="-1440"/>
        </w:tabs>
        <w:spacing w:line="242" w:lineRule="auto"/>
        <w:ind w:left="2880" w:hanging="2160"/>
        <w:jc w:val="center"/>
        <w:rPr>
          <w:rFonts w:ascii="Book Antiqua" w:hAnsi="Book Antiqua"/>
          <w:b/>
          <w:bCs/>
        </w:rPr>
      </w:pPr>
      <w:r w:rsidRPr="003C4420">
        <w:rPr>
          <w:rFonts w:ascii="Book Antiqua" w:hAnsi="Book Antiqua"/>
        </w:rPr>
        <w:br w:type="page"/>
      </w:r>
      <w:r w:rsidR="002E4170" w:rsidRPr="003C4420">
        <w:rPr>
          <w:rFonts w:ascii="Book Antiqua" w:hAnsi="Book Antiqua"/>
          <w:b/>
          <w:bCs/>
        </w:rPr>
        <w:lastRenderedPageBreak/>
        <w:t>LAW STUDENT A</w:t>
      </w:r>
      <w:r w:rsidR="00170AA8" w:rsidRPr="003C4420">
        <w:rPr>
          <w:rFonts w:ascii="Book Antiqua" w:hAnsi="Book Antiqua"/>
          <w:b/>
          <w:bCs/>
        </w:rPr>
        <w:t>PPLICATION</w:t>
      </w:r>
    </w:p>
    <w:p w:rsidR="000B2B42" w:rsidRPr="003C4420" w:rsidRDefault="000B2B42" w:rsidP="008408DC">
      <w:pPr>
        <w:tabs>
          <w:tab w:val="left" w:pos="-1440"/>
        </w:tabs>
        <w:spacing w:line="242" w:lineRule="auto"/>
        <w:ind w:left="2880" w:hanging="2160"/>
        <w:jc w:val="center"/>
        <w:rPr>
          <w:rFonts w:ascii="Book Antiqua" w:hAnsi="Book Antiqua"/>
          <w:b/>
          <w:bCs/>
        </w:rPr>
      </w:pPr>
      <w:r w:rsidRPr="003C4420">
        <w:rPr>
          <w:rFonts w:ascii="Book Antiqua" w:hAnsi="Book Antiqua"/>
          <w:b/>
          <w:bCs/>
        </w:rPr>
        <w:t>CRIMINAL APPEALS PROJECT</w:t>
      </w:r>
      <w:r w:rsidR="00661F01" w:rsidRPr="003C4420">
        <w:rPr>
          <w:rFonts w:ascii="Book Antiqua" w:hAnsi="Book Antiqua"/>
          <w:b/>
          <w:bCs/>
        </w:rPr>
        <w:t xml:space="preserve"> </w:t>
      </w:r>
      <w:r w:rsidR="008408DC">
        <w:rPr>
          <w:rFonts w:ascii="Book Antiqua" w:hAnsi="Book Antiqua"/>
          <w:b/>
          <w:bCs/>
        </w:rPr>
        <w:t>2018-19</w:t>
      </w:r>
    </w:p>
    <w:p w:rsidR="00170AA8" w:rsidRPr="003C4420" w:rsidRDefault="00170AA8" w:rsidP="008408DC">
      <w:pPr>
        <w:tabs>
          <w:tab w:val="left" w:pos="-1440"/>
        </w:tabs>
        <w:spacing w:line="242" w:lineRule="auto"/>
        <w:ind w:left="2880" w:hanging="2160"/>
        <w:jc w:val="center"/>
        <w:rPr>
          <w:rFonts w:ascii="Book Antiqua" w:hAnsi="Book Antiqua"/>
        </w:rPr>
      </w:pPr>
      <w:r w:rsidRPr="003C4420">
        <w:rPr>
          <w:rFonts w:ascii="Book Antiqua" w:hAnsi="Book Antiqua"/>
          <w:b/>
          <w:bCs/>
        </w:rPr>
        <w:t>Frank J. Remington Center</w:t>
      </w:r>
    </w:p>
    <w:p w:rsidR="000B2B42" w:rsidRPr="003C4420" w:rsidRDefault="000B2B42" w:rsidP="000B2B42">
      <w:pPr>
        <w:spacing w:line="242" w:lineRule="auto"/>
        <w:jc w:val="both"/>
        <w:rPr>
          <w:rFonts w:ascii="Book Antiqua" w:hAnsi="Book Antiqua"/>
        </w:rPr>
      </w:pPr>
    </w:p>
    <w:p w:rsidR="003C4420" w:rsidRDefault="000B2B42" w:rsidP="000B2B42">
      <w:pPr>
        <w:tabs>
          <w:tab w:val="left" w:pos="-1440"/>
        </w:tabs>
        <w:spacing w:line="242" w:lineRule="auto"/>
        <w:ind w:left="6480" w:hanging="6480"/>
        <w:jc w:val="both"/>
        <w:rPr>
          <w:rFonts w:ascii="Book Antiqua" w:hAnsi="Book Antiqua"/>
        </w:rPr>
      </w:pPr>
      <w:r w:rsidRPr="003C4420">
        <w:rPr>
          <w:rFonts w:ascii="Book Antiqua" w:hAnsi="Book Antiqua"/>
        </w:rPr>
        <w:t>Name</w:t>
      </w:r>
      <w:r w:rsidRPr="003C4420">
        <w:rPr>
          <w:rFonts w:ascii="Book Antiqua" w:hAnsi="Book Antiqua"/>
        </w:rPr>
        <w:tab/>
        <w:t>______</w:t>
      </w:r>
      <w:r w:rsidR="003878E4" w:rsidRPr="003C4420">
        <w:rPr>
          <w:rFonts w:ascii="Book Antiqua" w:hAnsi="Book Antiqua"/>
        </w:rPr>
        <w:t>_______</w:t>
      </w:r>
      <w:r w:rsidR="00FC2D49" w:rsidRPr="003C4420">
        <w:rPr>
          <w:rFonts w:ascii="Book Antiqua" w:hAnsi="Book Antiqua"/>
        </w:rPr>
        <w:t>___________</w:t>
      </w:r>
    </w:p>
    <w:p w:rsidR="000B2B42" w:rsidRPr="003C4420" w:rsidRDefault="00FC2D49" w:rsidP="000B2B42">
      <w:pPr>
        <w:tabs>
          <w:tab w:val="left" w:pos="-1440"/>
        </w:tabs>
        <w:spacing w:line="242" w:lineRule="auto"/>
        <w:ind w:left="6480" w:hanging="6480"/>
        <w:jc w:val="both"/>
        <w:rPr>
          <w:rFonts w:ascii="Book Antiqua" w:hAnsi="Book Antiqua"/>
        </w:rPr>
      </w:pPr>
      <w:r w:rsidRPr="003C4420">
        <w:rPr>
          <w:rFonts w:ascii="Book Antiqua" w:hAnsi="Book Antiqua"/>
        </w:rPr>
        <w:t>Email ________________________Phone ______________</w:t>
      </w:r>
    </w:p>
    <w:p w:rsidR="00694C5C" w:rsidRPr="003C4420" w:rsidRDefault="00694C5C" w:rsidP="000B2B42">
      <w:pPr>
        <w:tabs>
          <w:tab w:val="left" w:pos="-1440"/>
        </w:tabs>
        <w:spacing w:line="242" w:lineRule="auto"/>
        <w:ind w:left="6480" w:hanging="6480"/>
        <w:jc w:val="both"/>
        <w:rPr>
          <w:rFonts w:ascii="Book Antiqua" w:hAnsi="Book Antiqua"/>
        </w:rPr>
      </w:pPr>
    </w:p>
    <w:p w:rsidR="000B2B42" w:rsidRPr="003C4420" w:rsidRDefault="00C67127" w:rsidP="000B2B42">
      <w:pPr>
        <w:tabs>
          <w:tab w:val="left" w:pos="-1440"/>
        </w:tabs>
        <w:spacing w:line="242" w:lineRule="auto"/>
        <w:jc w:val="both"/>
        <w:rPr>
          <w:rFonts w:ascii="Book Antiqua" w:hAnsi="Book Antiqua"/>
        </w:rPr>
      </w:pPr>
      <w:r w:rsidRPr="003C4420">
        <w:rPr>
          <w:rFonts w:ascii="Book Antiqua" w:hAnsi="Book Antiqua"/>
        </w:rPr>
        <w:t>Are you a 1L or 2L as of the date of application? ___</w:t>
      </w:r>
      <w:r w:rsidR="00FC2D49" w:rsidRPr="003C4420">
        <w:rPr>
          <w:rFonts w:ascii="Book Antiqua" w:hAnsi="Book Antiqua"/>
        </w:rPr>
        <w:t>__</w:t>
      </w:r>
    </w:p>
    <w:p w:rsidR="00694C5C" w:rsidRPr="003C4420" w:rsidRDefault="00694C5C" w:rsidP="000B2B42">
      <w:pPr>
        <w:tabs>
          <w:tab w:val="left" w:pos="-1440"/>
        </w:tabs>
        <w:spacing w:line="242" w:lineRule="auto"/>
        <w:jc w:val="both"/>
        <w:rPr>
          <w:rFonts w:ascii="Book Antiqua" w:hAnsi="Book Antiqua"/>
        </w:rPr>
      </w:pPr>
    </w:p>
    <w:p w:rsidR="00054286" w:rsidRPr="003C4420" w:rsidRDefault="00FC2D49" w:rsidP="000B2B42">
      <w:pPr>
        <w:tabs>
          <w:tab w:val="left" w:pos="-1440"/>
        </w:tabs>
        <w:spacing w:line="242" w:lineRule="auto"/>
        <w:jc w:val="both"/>
        <w:rPr>
          <w:rFonts w:ascii="Book Antiqua" w:hAnsi="Book Antiqua"/>
          <w:u w:val="single"/>
        </w:rPr>
      </w:pPr>
      <w:r w:rsidRPr="003C4420">
        <w:rPr>
          <w:rFonts w:ascii="Book Antiqua" w:hAnsi="Book Antiqua"/>
        </w:rPr>
        <w:t xml:space="preserve">Have you </w:t>
      </w:r>
      <w:r w:rsidR="00054286" w:rsidRPr="003C4420">
        <w:rPr>
          <w:rFonts w:ascii="Book Antiqua" w:hAnsi="Book Antiqua"/>
        </w:rPr>
        <w:t xml:space="preserve">enrolled </w:t>
      </w:r>
      <w:r w:rsidRPr="003C4420">
        <w:rPr>
          <w:rFonts w:ascii="Book Antiqua" w:hAnsi="Book Antiqua"/>
        </w:rPr>
        <w:t xml:space="preserve">in other </w:t>
      </w:r>
      <w:r w:rsidR="00EA0E02" w:rsidRPr="003C4420">
        <w:rPr>
          <w:rFonts w:ascii="Book Antiqua" w:hAnsi="Book Antiqua"/>
        </w:rPr>
        <w:t>c</w:t>
      </w:r>
      <w:r w:rsidRPr="003C4420">
        <w:rPr>
          <w:rFonts w:ascii="Book Antiqua" w:hAnsi="Book Antiqua"/>
        </w:rPr>
        <w:t>li</w:t>
      </w:r>
      <w:r w:rsidR="00054286" w:rsidRPr="003C4420">
        <w:rPr>
          <w:rFonts w:ascii="Book Antiqua" w:hAnsi="Book Antiqua"/>
        </w:rPr>
        <w:t xml:space="preserve">nical </w:t>
      </w:r>
      <w:r w:rsidR="00EA0E02" w:rsidRPr="003C4420">
        <w:rPr>
          <w:rFonts w:ascii="Book Antiqua" w:hAnsi="Book Antiqua"/>
        </w:rPr>
        <w:t>c</w:t>
      </w:r>
      <w:r w:rsidR="00054286" w:rsidRPr="003C4420">
        <w:rPr>
          <w:rFonts w:ascii="Book Antiqua" w:hAnsi="Book Antiqua"/>
        </w:rPr>
        <w:t xml:space="preserve">ourses at UW Law?  ____  </w:t>
      </w:r>
      <w:r w:rsidR="00694C5C" w:rsidRPr="003C4420">
        <w:rPr>
          <w:rFonts w:ascii="Book Antiqua" w:hAnsi="Book Antiqua"/>
        </w:rPr>
        <w:t xml:space="preserve"> </w:t>
      </w:r>
      <w:r w:rsidR="00F6199C" w:rsidRPr="003C4420">
        <w:rPr>
          <w:rFonts w:ascii="Book Antiqua" w:hAnsi="Book Antiqua"/>
        </w:rPr>
        <w:t>Which?</w:t>
      </w:r>
      <w:r w:rsidR="00694C5C" w:rsidRPr="003C4420">
        <w:rPr>
          <w:rFonts w:ascii="Book Antiqua" w:hAnsi="Book Antiqua"/>
          <w:u w:val="single"/>
        </w:rPr>
        <w:tab/>
      </w:r>
      <w:r w:rsidR="00694C5C" w:rsidRPr="003C4420">
        <w:rPr>
          <w:rFonts w:ascii="Book Antiqua" w:hAnsi="Book Antiqua"/>
          <w:u w:val="single"/>
        </w:rPr>
        <w:tab/>
      </w:r>
      <w:r w:rsidR="00694C5C" w:rsidRPr="003C4420">
        <w:rPr>
          <w:rFonts w:ascii="Book Antiqua" w:hAnsi="Book Antiqua"/>
          <w:u w:val="single"/>
        </w:rPr>
        <w:tab/>
      </w:r>
    </w:p>
    <w:p w:rsidR="00694C5C" w:rsidRPr="003C4420" w:rsidRDefault="00694C5C" w:rsidP="000B2B42">
      <w:pPr>
        <w:tabs>
          <w:tab w:val="left" w:pos="-1440"/>
        </w:tabs>
        <w:spacing w:line="242" w:lineRule="auto"/>
        <w:jc w:val="both"/>
        <w:rPr>
          <w:rFonts w:ascii="Book Antiqua" w:hAnsi="Book Antiqua"/>
          <w:u w:val="single"/>
        </w:rPr>
      </w:pPr>
    </w:p>
    <w:p w:rsidR="00054286" w:rsidRPr="003C4420" w:rsidRDefault="00054286" w:rsidP="000B2B42">
      <w:pPr>
        <w:tabs>
          <w:tab w:val="left" w:pos="-1440"/>
        </w:tabs>
        <w:spacing w:line="242" w:lineRule="auto"/>
        <w:jc w:val="both"/>
        <w:rPr>
          <w:rFonts w:ascii="Book Antiqua" w:hAnsi="Book Antiqua"/>
        </w:rPr>
      </w:pPr>
      <w:r w:rsidRPr="003C4420">
        <w:rPr>
          <w:rFonts w:ascii="Book Antiqua" w:hAnsi="Book Antiqua"/>
        </w:rPr>
        <w:t xml:space="preserve">Are you accepted </w:t>
      </w:r>
      <w:r w:rsidR="00F6199C" w:rsidRPr="003C4420">
        <w:rPr>
          <w:rFonts w:ascii="Book Antiqua" w:hAnsi="Book Antiqua"/>
        </w:rPr>
        <w:t>into</w:t>
      </w:r>
      <w:r w:rsidRPr="003C4420">
        <w:rPr>
          <w:rFonts w:ascii="Book Antiqua" w:hAnsi="Book Antiqua"/>
        </w:rPr>
        <w:t xml:space="preserve"> </w:t>
      </w:r>
      <w:r w:rsidR="00EA0E02" w:rsidRPr="003C4420">
        <w:rPr>
          <w:rFonts w:ascii="Book Antiqua" w:hAnsi="Book Antiqua"/>
        </w:rPr>
        <w:t>c</w:t>
      </w:r>
      <w:r w:rsidRPr="003C4420">
        <w:rPr>
          <w:rFonts w:ascii="Book Antiqua" w:hAnsi="Book Antiqua"/>
        </w:rPr>
        <w:t xml:space="preserve">linical courses </w:t>
      </w:r>
      <w:r w:rsidR="00F6199C" w:rsidRPr="003C4420">
        <w:rPr>
          <w:rFonts w:ascii="Book Antiqua" w:hAnsi="Book Antiqua"/>
        </w:rPr>
        <w:t xml:space="preserve">at UW Law </w:t>
      </w:r>
      <w:r w:rsidRPr="003C4420">
        <w:rPr>
          <w:rFonts w:ascii="Book Antiqua" w:hAnsi="Book Antiqua"/>
        </w:rPr>
        <w:t>for 201</w:t>
      </w:r>
      <w:r w:rsidR="008408DC">
        <w:rPr>
          <w:rFonts w:ascii="Book Antiqua" w:hAnsi="Book Antiqua"/>
        </w:rPr>
        <w:t>8</w:t>
      </w:r>
      <w:r w:rsidRPr="003C4420">
        <w:rPr>
          <w:rFonts w:ascii="Book Antiqua" w:hAnsi="Book Antiqua"/>
        </w:rPr>
        <w:t xml:space="preserve">?   </w:t>
      </w:r>
      <w:r w:rsidR="00F6199C" w:rsidRPr="003C4420">
        <w:rPr>
          <w:rFonts w:ascii="Book Antiqua" w:hAnsi="Book Antiqua"/>
        </w:rPr>
        <w:t>Which?</w:t>
      </w:r>
      <w:r w:rsidRPr="003C4420">
        <w:rPr>
          <w:rFonts w:ascii="Book Antiqua" w:hAnsi="Book Antiqua"/>
        </w:rPr>
        <w:t>_</w:t>
      </w:r>
      <w:r w:rsidR="00F6199C" w:rsidRPr="003C4420">
        <w:rPr>
          <w:rFonts w:ascii="Book Antiqua" w:hAnsi="Book Antiqua"/>
        </w:rPr>
        <w:t>_______</w:t>
      </w:r>
      <w:r w:rsidRPr="003C4420">
        <w:rPr>
          <w:rFonts w:ascii="Book Antiqua" w:hAnsi="Book Antiqua"/>
        </w:rPr>
        <w:t>_____________</w:t>
      </w:r>
      <w:r w:rsidR="00F6199C" w:rsidRPr="003C4420">
        <w:rPr>
          <w:rFonts w:ascii="Book Antiqua" w:hAnsi="Book Antiqua"/>
        </w:rPr>
        <w:t>___</w:t>
      </w:r>
    </w:p>
    <w:p w:rsidR="00694C5C" w:rsidRPr="003C4420" w:rsidRDefault="00694C5C" w:rsidP="000B2B42">
      <w:pPr>
        <w:tabs>
          <w:tab w:val="left" w:pos="-1440"/>
        </w:tabs>
        <w:spacing w:line="242" w:lineRule="auto"/>
        <w:jc w:val="both"/>
        <w:rPr>
          <w:rFonts w:ascii="Book Antiqua" w:hAnsi="Book Antiqua"/>
        </w:rPr>
      </w:pPr>
    </w:p>
    <w:p w:rsidR="00344A17" w:rsidRPr="003C4420" w:rsidRDefault="00344A17" w:rsidP="00FC2D49">
      <w:pPr>
        <w:tabs>
          <w:tab w:val="left" w:pos="-1440"/>
        </w:tabs>
        <w:spacing w:line="340" w:lineRule="exact"/>
        <w:jc w:val="both"/>
        <w:rPr>
          <w:rFonts w:ascii="Book Antiqua" w:hAnsi="Book Antiqua"/>
        </w:rPr>
      </w:pPr>
      <w:r w:rsidRPr="003C4420">
        <w:rPr>
          <w:rFonts w:ascii="Book Antiqua" w:hAnsi="Book Antiqua"/>
        </w:rPr>
        <w:t>Briefly state why you are interested in this clinical opportunity:</w:t>
      </w:r>
    </w:p>
    <w:p w:rsidR="00344A17" w:rsidRPr="003C4420" w:rsidRDefault="00694C5C" w:rsidP="00FC2D49">
      <w:pPr>
        <w:tabs>
          <w:tab w:val="left" w:pos="-1440"/>
        </w:tabs>
        <w:spacing w:line="340" w:lineRule="exact"/>
        <w:jc w:val="both"/>
        <w:rPr>
          <w:rFonts w:ascii="Book Antiqua" w:hAnsi="Book Antiqua"/>
        </w:rPr>
      </w:pP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p>
    <w:p w:rsidR="00344A17" w:rsidRPr="003C4420" w:rsidRDefault="00344A17" w:rsidP="000B2B42">
      <w:pPr>
        <w:tabs>
          <w:tab w:val="left" w:pos="-1440"/>
        </w:tabs>
        <w:spacing w:line="242" w:lineRule="auto"/>
        <w:jc w:val="both"/>
        <w:rPr>
          <w:rFonts w:ascii="Book Antiqua" w:hAnsi="Book Antiqua"/>
        </w:rPr>
      </w:pPr>
    </w:p>
    <w:p w:rsidR="00FC2D49" w:rsidRPr="003C4420" w:rsidRDefault="00344A17" w:rsidP="00FC2D49">
      <w:pPr>
        <w:tabs>
          <w:tab w:val="left" w:pos="-1440"/>
        </w:tabs>
        <w:spacing w:line="340" w:lineRule="exact"/>
        <w:jc w:val="both"/>
        <w:rPr>
          <w:rFonts w:ascii="Book Antiqua" w:hAnsi="Book Antiqua"/>
        </w:rPr>
      </w:pPr>
      <w:r w:rsidRPr="003C4420">
        <w:rPr>
          <w:rFonts w:ascii="Book Antiqua" w:hAnsi="Book Antiqua"/>
        </w:rPr>
        <w:t>Please list special skills you may have that would be useful in representing criminal defendants on appeal (include proficiency in languages</w:t>
      </w:r>
      <w:r w:rsidR="002E4170" w:rsidRPr="003C4420">
        <w:rPr>
          <w:rFonts w:ascii="Book Antiqua" w:hAnsi="Book Antiqua"/>
        </w:rPr>
        <w:t>, other experiences</w:t>
      </w:r>
      <w:r w:rsidRPr="003C4420">
        <w:rPr>
          <w:rFonts w:ascii="Book Antiqua" w:hAnsi="Book Antiqua"/>
        </w:rPr>
        <w:t>):</w:t>
      </w:r>
      <w:r w:rsidR="00FC2D49" w:rsidRPr="003C4420">
        <w:rPr>
          <w:rFonts w:ascii="Book Antiqua" w:hAnsi="Book Antiqua"/>
        </w:rPr>
        <w:t xml:space="preserve"> </w:t>
      </w:r>
    </w:p>
    <w:p w:rsidR="00FC2D49" w:rsidRPr="003C4420" w:rsidRDefault="00694C5C" w:rsidP="00FC2D49">
      <w:pPr>
        <w:tabs>
          <w:tab w:val="left" w:pos="-1440"/>
        </w:tabs>
        <w:spacing w:line="340" w:lineRule="exact"/>
        <w:jc w:val="both"/>
        <w:rPr>
          <w:rFonts w:ascii="Book Antiqua" w:hAnsi="Book Antiqua"/>
        </w:rPr>
      </w:pP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r w:rsidRPr="003C4420">
        <w:rPr>
          <w:rFonts w:ascii="Book Antiqua" w:hAnsi="Book Antiqua"/>
          <w:u w:val="single"/>
        </w:rPr>
        <w:tab/>
      </w:r>
    </w:p>
    <w:p w:rsidR="00344A17" w:rsidRPr="003C4420" w:rsidRDefault="00344A17" w:rsidP="000B2B42">
      <w:pPr>
        <w:tabs>
          <w:tab w:val="left" w:pos="-1440"/>
        </w:tabs>
        <w:spacing w:line="242" w:lineRule="auto"/>
        <w:jc w:val="both"/>
        <w:rPr>
          <w:rFonts w:ascii="Book Antiqua" w:hAnsi="Book Antiqua"/>
          <w:b/>
        </w:rPr>
      </w:pPr>
    </w:p>
    <w:p w:rsidR="000B2B42" w:rsidRDefault="00E557F7" w:rsidP="003C4420">
      <w:pPr>
        <w:tabs>
          <w:tab w:val="left" w:pos="-1440"/>
        </w:tabs>
        <w:spacing w:line="242" w:lineRule="auto"/>
        <w:jc w:val="both"/>
        <w:rPr>
          <w:rFonts w:ascii="Book Antiqua" w:hAnsi="Book Antiqua"/>
        </w:rPr>
      </w:pPr>
      <w:r w:rsidRPr="003C4420">
        <w:rPr>
          <w:rFonts w:ascii="Book Antiqua" w:hAnsi="Book Antiqua"/>
          <w:b/>
        </w:rPr>
        <w:t>Please do not apply unless you are able to enroll in BOTH Fall and Spring semesters.</w:t>
      </w:r>
      <w:r w:rsidR="00170AA8" w:rsidRPr="003C4420">
        <w:rPr>
          <w:rFonts w:ascii="Book Antiqua" w:hAnsi="Book Antiqua"/>
          <w:b/>
        </w:rPr>
        <w:t xml:space="preserve">  </w:t>
      </w:r>
    </w:p>
    <w:p w:rsidR="003C4420" w:rsidRPr="003C4420" w:rsidRDefault="003C4420" w:rsidP="003C4420">
      <w:pPr>
        <w:tabs>
          <w:tab w:val="left" w:pos="-1440"/>
        </w:tabs>
        <w:spacing w:line="242" w:lineRule="auto"/>
        <w:jc w:val="both"/>
        <w:rPr>
          <w:rFonts w:ascii="Book Antiqua" w:hAnsi="Book Antiqua"/>
        </w:rPr>
      </w:pPr>
    </w:p>
    <w:p w:rsidR="00054286" w:rsidRPr="003C4420" w:rsidRDefault="00C05F65" w:rsidP="004C58DE">
      <w:pPr>
        <w:pBdr>
          <w:top w:val="single" w:sz="6" w:space="0" w:color="FFFFFF"/>
          <w:left w:val="single" w:sz="6" w:space="0" w:color="FFFFFF"/>
          <w:bottom w:val="single" w:sz="6" w:space="0" w:color="FFFFFF"/>
          <w:right w:val="single" w:sz="6" w:space="0" w:color="FFFFFF"/>
        </w:pBdr>
        <w:spacing w:line="242" w:lineRule="auto"/>
        <w:rPr>
          <w:rFonts w:ascii="Book Antiqua" w:hAnsi="Book Antiqua"/>
          <w:b/>
          <w:u w:val="single"/>
        </w:rPr>
      </w:pPr>
      <w:r w:rsidRPr="003C4420">
        <w:rPr>
          <w:rFonts w:ascii="Book Antiqua" w:hAnsi="Book Antiqua"/>
          <w:b/>
          <w:u w:val="single"/>
        </w:rPr>
        <w:t xml:space="preserve">Applications will be accepted </w:t>
      </w:r>
      <w:r w:rsidR="00054286" w:rsidRPr="003C4420">
        <w:rPr>
          <w:rFonts w:ascii="Book Antiqua" w:hAnsi="Book Antiqua"/>
          <w:b/>
          <w:u w:val="single"/>
        </w:rPr>
        <w:t>between</w:t>
      </w:r>
      <w:r w:rsidRPr="003C4420">
        <w:rPr>
          <w:rFonts w:ascii="Book Antiqua" w:hAnsi="Book Antiqua"/>
          <w:b/>
          <w:u w:val="single"/>
        </w:rPr>
        <w:t xml:space="preserve"> </w:t>
      </w:r>
      <w:r w:rsidR="008408DC">
        <w:rPr>
          <w:rFonts w:ascii="Book Antiqua" w:hAnsi="Book Antiqua"/>
          <w:b/>
          <w:u w:val="single"/>
        </w:rPr>
        <w:t xml:space="preserve">April 2nd and April 18th. </w:t>
      </w:r>
    </w:p>
    <w:p w:rsidR="008408DC" w:rsidRDefault="008408DC" w:rsidP="002C7FC8">
      <w:pPr>
        <w:pBdr>
          <w:top w:val="single" w:sz="6" w:space="0" w:color="FFFFFF"/>
          <w:left w:val="single" w:sz="6" w:space="0" w:color="FFFFFF"/>
          <w:bottom w:val="single" w:sz="6" w:space="0" w:color="FFFFFF"/>
          <w:right w:val="single" w:sz="6" w:space="0" w:color="FFFFFF"/>
        </w:pBdr>
        <w:spacing w:line="242" w:lineRule="auto"/>
        <w:rPr>
          <w:rFonts w:ascii="Book Antiqua" w:hAnsi="Book Antiqua"/>
        </w:rPr>
      </w:pPr>
    </w:p>
    <w:p w:rsidR="000B2B42" w:rsidRPr="004C4E7E" w:rsidRDefault="008408DC" w:rsidP="002C7FC8">
      <w:pPr>
        <w:pBdr>
          <w:top w:val="single" w:sz="6" w:space="0" w:color="FFFFFF"/>
          <w:left w:val="single" w:sz="6" w:space="0" w:color="FFFFFF"/>
          <w:bottom w:val="single" w:sz="6" w:space="0" w:color="FFFFFF"/>
          <w:right w:val="single" w:sz="6" w:space="0" w:color="FFFFFF"/>
        </w:pBdr>
        <w:spacing w:line="242" w:lineRule="auto"/>
        <w:rPr>
          <w:rFonts w:ascii="Book Antiqua" w:hAnsi="Book Antiqua"/>
        </w:rPr>
      </w:pPr>
      <w:r>
        <w:rPr>
          <w:rFonts w:ascii="Book Antiqua" w:hAnsi="Book Antiqua"/>
        </w:rPr>
        <w:t xml:space="preserve">Submit this </w:t>
      </w:r>
      <w:r w:rsidR="004C58DE" w:rsidRPr="004C4E7E">
        <w:rPr>
          <w:rFonts w:ascii="Book Antiqua" w:hAnsi="Book Antiqua"/>
        </w:rPr>
        <w:t xml:space="preserve">application to </w:t>
      </w:r>
      <w:r>
        <w:rPr>
          <w:rFonts w:ascii="Book Antiqua" w:hAnsi="Book Antiqua"/>
        </w:rPr>
        <w:t xml:space="preserve">Gregory </w:t>
      </w:r>
      <w:proofErr w:type="spellStart"/>
      <w:r>
        <w:rPr>
          <w:rFonts w:ascii="Book Antiqua" w:hAnsi="Book Antiqua"/>
        </w:rPr>
        <w:t>Grohman</w:t>
      </w:r>
      <w:proofErr w:type="spellEnd"/>
      <w:r>
        <w:rPr>
          <w:rFonts w:ascii="Book Antiqua" w:hAnsi="Book Antiqua"/>
        </w:rPr>
        <w:t xml:space="preserve"> at the front desk of the Remington Center.</w:t>
      </w:r>
      <w:r w:rsidR="003C4420" w:rsidRPr="004C4E7E">
        <w:rPr>
          <w:rFonts w:ascii="Book Antiqua" w:hAnsi="Book Antiqua"/>
        </w:rPr>
        <w:t xml:space="preserve"> </w:t>
      </w:r>
    </w:p>
    <w:p w:rsidR="00B13F07" w:rsidRPr="003C4420" w:rsidRDefault="004C4E7E" w:rsidP="004C58DE">
      <w:pPr>
        <w:pBdr>
          <w:top w:val="single" w:sz="6" w:space="0" w:color="FFFFFF"/>
          <w:left w:val="single" w:sz="6" w:space="0" w:color="FFFFFF"/>
          <w:bottom w:val="single" w:sz="6" w:space="0" w:color="FFFFFF"/>
          <w:right w:val="single" w:sz="6" w:space="0" w:color="FFFFFF"/>
        </w:pBdr>
        <w:spacing w:line="242" w:lineRule="auto"/>
        <w:rPr>
          <w:rFonts w:ascii="Book Antiqua" w:hAnsi="Book Antiqua"/>
        </w:rPr>
      </w:pPr>
      <w:r>
        <w:rPr>
          <w:rFonts w:ascii="Book Antiqua" w:hAnsi="Book Antiqua"/>
        </w:rPr>
        <w:t xml:space="preserve">Questions:  Email Adjunct Professor Hannah Schieber Jurss at jurssh@opd.wi.gov </w:t>
      </w:r>
    </w:p>
    <w:sectPr w:rsidR="00B13F07" w:rsidRPr="003C4420" w:rsidSect="00B566C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CE"/>
    <w:rsid w:val="00054286"/>
    <w:rsid w:val="00080254"/>
    <w:rsid w:val="00083A8A"/>
    <w:rsid w:val="000B2B42"/>
    <w:rsid w:val="001252DA"/>
    <w:rsid w:val="00170AA8"/>
    <w:rsid w:val="001C2F7B"/>
    <w:rsid w:val="001D0540"/>
    <w:rsid w:val="001E5451"/>
    <w:rsid w:val="00245A13"/>
    <w:rsid w:val="002527A4"/>
    <w:rsid w:val="00255E73"/>
    <w:rsid w:val="002A4863"/>
    <w:rsid w:val="002B4291"/>
    <w:rsid w:val="002C7FC8"/>
    <w:rsid w:val="002E4170"/>
    <w:rsid w:val="003178F9"/>
    <w:rsid w:val="00344A17"/>
    <w:rsid w:val="00352C41"/>
    <w:rsid w:val="003878E4"/>
    <w:rsid w:val="003C24FF"/>
    <w:rsid w:val="003C4420"/>
    <w:rsid w:val="003C6033"/>
    <w:rsid w:val="004009B3"/>
    <w:rsid w:val="004A4E29"/>
    <w:rsid w:val="004C4E7E"/>
    <w:rsid w:val="004C58DE"/>
    <w:rsid w:val="005111C1"/>
    <w:rsid w:val="00522F12"/>
    <w:rsid w:val="00587BEF"/>
    <w:rsid w:val="0059131F"/>
    <w:rsid w:val="00595407"/>
    <w:rsid w:val="005B24E7"/>
    <w:rsid w:val="00636966"/>
    <w:rsid w:val="00661F01"/>
    <w:rsid w:val="00694C5C"/>
    <w:rsid w:val="00720E20"/>
    <w:rsid w:val="00720E5B"/>
    <w:rsid w:val="00766168"/>
    <w:rsid w:val="007E666F"/>
    <w:rsid w:val="00810B16"/>
    <w:rsid w:val="008408DC"/>
    <w:rsid w:val="009215B0"/>
    <w:rsid w:val="00925F20"/>
    <w:rsid w:val="00937B6B"/>
    <w:rsid w:val="009B24CF"/>
    <w:rsid w:val="009F28F5"/>
    <w:rsid w:val="00A51C7D"/>
    <w:rsid w:val="00AD5364"/>
    <w:rsid w:val="00B13F07"/>
    <w:rsid w:val="00B168A9"/>
    <w:rsid w:val="00B566CE"/>
    <w:rsid w:val="00B96F85"/>
    <w:rsid w:val="00BB3F8D"/>
    <w:rsid w:val="00BE6F02"/>
    <w:rsid w:val="00C05F65"/>
    <w:rsid w:val="00C61B42"/>
    <w:rsid w:val="00C67127"/>
    <w:rsid w:val="00D26979"/>
    <w:rsid w:val="00D711DA"/>
    <w:rsid w:val="00D82EF2"/>
    <w:rsid w:val="00DC4E32"/>
    <w:rsid w:val="00DE2AF8"/>
    <w:rsid w:val="00E301CA"/>
    <w:rsid w:val="00E557F7"/>
    <w:rsid w:val="00E71E35"/>
    <w:rsid w:val="00E823AD"/>
    <w:rsid w:val="00EA0E02"/>
    <w:rsid w:val="00F13A65"/>
    <w:rsid w:val="00F6199C"/>
    <w:rsid w:val="00FC2D49"/>
    <w:rsid w:val="00FC5A0E"/>
    <w:rsid w:val="00FE4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4EC0B1"/>
  <w15:chartTrackingRefBased/>
  <w15:docId w15:val="{6865A5AC-E039-4368-A300-7813F09B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D82EF2"/>
    <w:rPr>
      <w:rFonts w:ascii="Tahoma" w:hAnsi="Tahoma" w:cs="Tahoma"/>
      <w:sz w:val="16"/>
      <w:szCs w:val="16"/>
    </w:rPr>
  </w:style>
  <w:style w:type="character" w:customStyle="1" w:styleId="apple-tab-span">
    <w:name w:val="apple-tab-span"/>
    <w:rsid w:val="0092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120">
      <w:bodyDiv w:val="1"/>
      <w:marLeft w:val="0"/>
      <w:marRight w:val="0"/>
      <w:marTop w:val="0"/>
      <w:marBottom w:val="0"/>
      <w:divBdr>
        <w:top w:val="none" w:sz="0" w:space="0" w:color="auto"/>
        <w:left w:val="none" w:sz="0" w:space="0" w:color="auto"/>
        <w:bottom w:val="none" w:sz="0" w:space="0" w:color="auto"/>
        <w:right w:val="none" w:sz="0" w:space="0" w:color="auto"/>
      </w:divBdr>
    </w:div>
    <w:div w:id="20410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F180-6DE5-694E-BD7A-8BC6CD88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Remington Center=s CRIMINAL APPEALS PROJECT is now taking applications for next year=s class</vt:lpstr>
    </vt:vector>
  </TitlesOfParts>
  <Company>UW Law School</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Remington Center=s CRIMINAL APPEALS PROJECT is now taking applications for next year=s class</dc:title>
  <dc:subject/>
  <dc:creator>IS Manager</dc:creator>
  <cp:keywords/>
  <cp:lastModifiedBy>Microsoft Office User</cp:lastModifiedBy>
  <cp:revision>2</cp:revision>
  <cp:lastPrinted>2018-03-21T21:22:00Z</cp:lastPrinted>
  <dcterms:created xsi:type="dcterms:W3CDTF">2018-03-21T21:22:00Z</dcterms:created>
  <dcterms:modified xsi:type="dcterms:W3CDTF">2018-03-21T21:22:00Z</dcterms:modified>
</cp:coreProperties>
</file>